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Health and Safety Documentation in the Workplace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926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208CFD-F8D1-4D61-B4D4-38480A7AE51D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Effective health and safety documentation forms the foundation of a successful health and safety management system. Well-maintained records demonstrate legal compliance, support risk management, provide evidence of due diligence, and help organisations continually improve workplace safety.</w:t>
      </w:r>
    </w:p>
    <w:p>
      <w:pPr>
        <w:pStyle w:val="Heading2"/>
      </w:pPr>
      <w:r>
        <w:t>Why Health and Safety Documentation is Important</w:t>
      </w:r>
    </w:p>
    <w:p>
      <w:pPr>
        <w:pStyle w:val="ListBullet"/>
      </w:pPr>
      <w:r>
        <w:t>Demonstrates compliance with legal duties.</w:t>
      </w:r>
    </w:p>
    <w:p>
      <w:pPr>
        <w:pStyle w:val="ListBullet"/>
      </w:pPr>
      <w:r>
        <w:t>Provides clear guidance for employees.</w:t>
      </w:r>
    </w:p>
    <w:p>
      <w:pPr>
        <w:pStyle w:val="ListBullet"/>
      </w:pPr>
      <w:r>
        <w:t>Supports effective risk management.</w:t>
      </w:r>
    </w:p>
    <w:p>
      <w:pPr>
        <w:pStyle w:val="ListBullet"/>
      </w:pPr>
      <w:r>
        <w:t>Creates consistency across the organisation.</w:t>
      </w:r>
    </w:p>
    <w:p>
      <w:pPr>
        <w:pStyle w:val="ListBullet"/>
      </w:pPr>
      <w:r>
        <w:t>Provides evidence during inspections, audits and investigations.</w:t>
      </w:r>
    </w:p>
    <w:p>
      <w:pPr>
        <w:pStyle w:val="Heading2"/>
      </w:pPr>
      <w:r>
        <w:t>Key Health and Safety Documents</w:t>
      </w:r>
    </w:p>
    <w:p>
      <w:pPr>
        <w:pStyle w:val="ListBullet"/>
      </w:pPr>
      <w:r>
        <w:t>Health and Safety Policy.</w:t>
      </w:r>
    </w:p>
    <w:p>
      <w:pPr>
        <w:pStyle w:val="ListBullet"/>
      </w:pPr>
      <w:r>
        <w:t>Risk Assessments.</w:t>
      </w:r>
    </w:p>
    <w:p>
      <w:pPr>
        <w:pStyle w:val="ListBullet"/>
      </w:pPr>
      <w:r>
        <w:t>COSHH Assessments.</w:t>
      </w:r>
    </w:p>
    <w:p>
      <w:pPr>
        <w:pStyle w:val="ListBullet"/>
      </w:pPr>
      <w:r>
        <w:t>Fire Risk Assessments.</w:t>
      </w:r>
    </w:p>
    <w:p>
      <w:pPr>
        <w:pStyle w:val="ListBullet"/>
      </w:pPr>
      <w:r>
        <w:t>Safe Systems of Work (SSoW).</w:t>
      </w:r>
    </w:p>
    <w:p>
      <w:pPr>
        <w:pStyle w:val="ListBullet"/>
      </w:pPr>
      <w:r>
        <w:t>Method Statements (RAMS).</w:t>
      </w:r>
    </w:p>
    <w:p>
      <w:pPr>
        <w:pStyle w:val="ListBullet"/>
      </w:pPr>
      <w:r>
        <w:t>Training Records and Competency Certificates.</w:t>
      </w:r>
    </w:p>
    <w:p>
      <w:pPr>
        <w:pStyle w:val="ListBullet"/>
      </w:pPr>
      <w:r>
        <w:t>Accident and Incident Records.</w:t>
      </w:r>
    </w:p>
    <w:p>
      <w:pPr>
        <w:pStyle w:val="ListBullet"/>
      </w:pPr>
      <w:r>
        <w:t>Inspection and Audit Reports.</w:t>
      </w:r>
    </w:p>
    <w:p>
      <w:pPr>
        <w:pStyle w:val="ListBullet"/>
      </w:pPr>
      <w:r>
        <w:t>Emergency Plans and Evacuation Procedures.</w:t>
      </w:r>
    </w:p>
    <w:p>
      <w:pPr>
        <w:pStyle w:val="Heading2"/>
      </w:pPr>
      <w:r>
        <w:t>Document Control</w:t>
      </w:r>
    </w:p>
    <w:p>
      <w:pPr>
        <w:pStyle w:val="ListBullet"/>
      </w:pPr>
      <w:r>
        <w:t>Ensure documents are current and approved.</w:t>
      </w:r>
    </w:p>
    <w:p>
      <w:pPr>
        <w:pStyle w:val="ListBullet"/>
      </w:pPr>
      <w:r>
        <w:t>Review documents regularly.</w:t>
      </w:r>
    </w:p>
    <w:p>
      <w:pPr>
        <w:pStyle w:val="ListBullet"/>
      </w:pPr>
      <w:r>
        <w:t>Withdraw obsolete versions.</w:t>
      </w:r>
    </w:p>
    <w:p>
      <w:pPr>
        <w:pStyle w:val="ListBullet"/>
      </w:pPr>
      <w:r>
        <w:t>Store records securely and make them accessible to relevant employees.</w:t>
      </w:r>
    </w:p>
    <w:p>
      <w:pPr>
        <w:pStyle w:val="Heading2"/>
      </w:pPr>
      <w:r>
        <w:t>Responsibilities</w:t>
      </w:r>
    </w:p>
    <w:p>
      <w:pPr>
        <w:pStyle w:val="ListBullet"/>
      </w:pPr>
      <w:r>
        <w:t>Employers should develop, maintain and review documentation.</w:t>
      </w:r>
    </w:p>
    <w:p>
      <w:pPr>
        <w:pStyle w:val="ListBullet"/>
      </w:pPr>
      <w:r>
        <w:t>Managers should implement documented procedures.</w:t>
      </w:r>
    </w:p>
    <w:p>
      <w:pPr>
        <w:pStyle w:val="ListBullet"/>
      </w:pPr>
      <w:r>
        <w:t>Employees should follow documented arrangements and report inaccuracies.</w:t>
      </w:r>
    </w:p>
    <w:p>
      <w:pPr>
        <w:pStyle w:val="Heading2"/>
      </w:pPr>
      <w:r>
        <w:t>Best Practice</w:t>
      </w:r>
    </w:p>
    <w:p>
      <w:pPr>
        <w:pStyle w:val="ListBullet"/>
      </w:pPr>
      <w:r>
        <w:t>Use clear and simple language.</w:t>
      </w:r>
    </w:p>
    <w:p>
      <w:pPr>
        <w:pStyle w:val="ListBullet"/>
      </w:pPr>
      <w:r>
        <w:t>Keep documentation up to date.</w:t>
      </w:r>
    </w:p>
    <w:p>
      <w:pPr>
        <w:pStyle w:val="ListBullet"/>
      </w:pPr>
      <w:r>
        <w:t>Communicate changes to employees.</w:t>
      </w:r>
    </w:p>
    <w:p>
      <w:pPr>
        <w:pStyle w:val="ListBullet"/>
      </w:pPr>
      <w:r>
        <w:t>Retain records in accordance with legal and business requirements.</w:t>
      </w:r>
    </w:p>
    <w:p>
      <w:pPr>
        <w:pStyle w:val="Heading2"/>
      </w:pPr>
      <w:r>
        <w:t>Benefits</w:t>
      </w:r>
    </w:p>
    <w:p>
      <w:pPr>
        <w:pStyle w:val="ListBullet"/>
      </w:pPr>
      <w:r>
        <w:t>Improved legal compliance.</w:t>
      </w:r>
    </w:p>
    <w:p>
      <w:pPr>
        <w:pStyle w:val="ListBullet"/>
      </w:pPr>
      <w:r>
        <w:t>Better communication and accountability.</w:t>
      </w:r>
    </w:p>
    <w:p>
      <w:pPr>
        <w:pStyle w:val="ListBullet"/>
      </w:pPr>
      <w:r>
        <w:t>Reduced workplace risk.</w:t>
      </w:r>
    </w:p>
    <w:p>
      <w:pPr>
        <w:pStyle w:val="ListBullet"/>
      </w:pPr>
      <w:r>
        <w:t>Enhanced business continuity.</w:t>
      </w:r>
    </w:p>
    <w:p>
      <w:pPr>
        <w:pStyle w:val="ListBullet"/>
      </w:pPr>
      <w:r>
        <w:t>Continual improvement of health and safety performance.</w:t>
      </w:r>
    </w:p>
    <w:p>
      <w:pPr>
        <w:pStyle w:val="Heading2"/>
      </w:pPr>
      <w:r>
        <w:t>Conclusion</w:t>
      </w:r>
    </w:p>
    <w:p>
      <w:r>
        <w:t>Accurate and well-managed health and safety documentation helps organisations protect people, demonstrate compliance and support continual improvement. Maintaining clear, up-to-date records is an essential part of creating a safe and well-managed workplace.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