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Workplace Inspections and Audits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926080" cy="29260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D2E339E-5E90-48BC-A7CA-ECF54F30F043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2926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Regular workplace inspections and health and safety audits are essential for identifying hazards, maintaining legal compliance, and promoting a positive safety culture. While inspections focus on identifying unsafe conditions and behaviours, audits evaluate the effectiveness of the organisation's overall health and safety management system.</w:t>
      </w:r>
    </w:p>
    <w:p>
      <w:pPr>
        <w:pStyle w:val="Heading2"/>
      </w:pPr>
      <w:r>
        <w:t>What is a Workplace Inspection?</w:t>
      </w:r>
    </w:p>
    <w:p>
      <w:pPr>
        <w:pStyle w:val="ListBullet"/>
      </w:pPr>
      <w:r>
        <w:t>Systematic examination of the workplace to identify hazards and unsafe conditions.</w:t>
      </w:r>
    </w:p>
    <w:p>
      <w:pPr>
        <w:pStyle w:val="ListBullet"/>
      </w:pPr>
      <w:r>
        <w:t>Checks equipment, housekeeping, emergency arrangements and safe working practices.</w:t>
      </w:r>
    </w:p>
    <w:p>
      <w:pPr>
        <w:pStyle w:val="ListBullet"/>
      </w:pPr>
      <w:r>
        <w:t>Should be carried out routinely by competent persons.</w:t>
      </w:r>
    </w:p>
    <w:p>
      <w:pPr>
        <w:pStyle w:val="Heading2"/>
      </w:pPr>
      <w:r>
        <w:t>What is a Health and Safety Audit?</w:t>
      </w:r>
    </w:p>
    <w:p>
      <w:pPr>
        <w:pStyle w:val="ListBullet"/>
      </w:pPr>
      <w:r>
        <w:t>A structured review of the health and safety management system.</w:t>
      </w:r>
    </w:p>
    <w:p>
      <w:pPr>
        <w:pStyle w:val="ListBullet"/>
      </w:pPr>
      <w:r>
        <w:t>Measures compliance with company procedures and legal requirements.</w:t>
      </w:r>
    </w:p>
    <w:p>
      <w:pPr>
        <w:pStyle w:val="ListBullet"/>
      </w:pPr>
      <w:r>
        <w:t>Identifies opportunities for continual improvement.</w:t>
      </w:r>
    </w:p>
    <w:p>
      <w:pPr>
        <w:pStyle w:val="Heading2"/>
      </w:pPr>
      <w:r>
        <w:t>Benefits of Inspections and Audits</w:t>
      </w:r>
    </w:p>
    <w:p>
      <w:pPr>
        <w:pStyle w:val="ListBullet"/>
      </w:pPr>
      <w:r>
        <w:t>Reduce accidents and ill health.</w:t>
      </w:r>
    </w:p>
    <w:p>
      <w:pPr>
        <w:pStyle w:val="ListBullet"/>
      </w:pPr>
      <w:r>
        <w:t>Identify hazards before incidents occur.</w:t>
      </w:r>
    </w:p>
    <w:p>
      <w:pPr>
        <w:pStyle w:val="ListBullet"/>
      </w:pPr>
      <w:r>
        <w:t>Improve legal compliance.</w:t>
      </w:r>
    </w:p>
    <w:p>
      <w:pPr>
        <w:pStyle w:val="ListBullet"/>
      </w:pPr>
      <w:r>
        <w:t>Enhance employee engagement and safety culture.</w:t>
      </w:r>
    </w:p>
    <w:p>
      <w:pPr>
        <w:pStyle w:val="ListBullet"/>
      </w:pPr>
      <w:r>
        <w:t>Support continual improvement.</w:t>
      </w:r>
    </w:p>
    <w:p>
      <w:pPr>
        <w:pStyle w:val="Heading2"/>
      </w:pPr>
      <w:r>
        <w:t>What Should Be Checked During an Inspection?</w:t>
      </w:r>
    </w:p>
    <w:p>
      <w:pPr>
        <w:pStyle w:val="ListBullet"/>
      </w:pPr>
      <w:r>
        <w:t>Housekeeping and welfare facilities.</w:t>
      </w:r>
    </w:p>
    <w:p>
      <w:pPr>
        <w:pStyle w:val="ListBullet"/>
      </w:pPr>
      <w:r>
        <w:t>Fire safety and emergency exits.</w:t>
      </w:r>
    </w:p>
    <w:p>
      <w:pPr>
        <w:pStyle w:val="ListBullet"/>
      </w:pPr>
      <w:r>
        <w:t>First aid arrangements.</w:t>
      </w:r>
    </w:p>
    <w:p>
      <w:pPr>
        <w:pStyle w:val="ListBullet"/>
      </w:pPr>
      <w:r>
        <w:t>Machinery and equipment condition.</w:t>
      </w:r>
    </w:p>
    <w:p>
      <w:pPr>
        <w:pStyle w:val="ListBullet"/>
      </w:pPr>
      <w:r>
        <w:t>Electrical safety.</w:t>
      </w:r>
    </w:p>
    <w:p>
      <w:pPr>
        <w:pStyle w:val="ListBullet"/>
      </w:pPr>
      <w:r>
        <w:t>PPE availability and use.</w:t>
      </w:r>
    </w:p>
    <w:p>
      <w:pPr>
        <w:pStyle w:val="ListBullet"/>
      </w:pPr>
      <w:r>
        <w:t>COSHH storage and controls.</w:t>
      </w:r>
    </w:p>
    <w:p>
      <w:pPr>
        <w:pStyle w:val="ListBullet"/>
      </w:pPr>
      <w:r>
        <w:t>Manual handling activities.</w:t>
      </w:r>
    </w:p>
    <w:p>
      <w:pPr>
        <w:pStyle w:val="ListBullet"/>
      </w:pPr>
      <w:r>
        <w:t>Signage and workplace lighting.</w:t>
      </w:r>
    </w:p>
    <w:p>
      <w:pPr>
        <w:pStyle w:val="Heading2"/>
      </w:pPr>
      <w:r>
        <w:t>Audit Process</w:t>
      </w:r>
    </w:p>
    <w:p>
      <w:pPr>
        <w:pStyle w:val="ListBullet"/>
      </w:pPr>
      <w:r>
        <w:t>Plan the audit.</w:t>
      </w:r>
    </w:p>
    <w:p>
      <w:pPr>
        <w:pStyle w:val="ListBullet"/>
      </w:pPr>
      <w:r>
        <w:t>Review documentation and records.</w:t>
      </w:r>
    </w:p>
    <w:p>
      <w:pPr>
        <w:pStyle w:val="ListBullet"/>
      </w:pPr>
      <w:r>
        <w:t>Inspect the workplace.</w:t>
      </w:r>
    </w:p>
    <w:p>
      <w:pPr>
        <w:pStyle w:val="ListBullet"/>
      </w:pPr>
      <w:r>
        <w:t>Interview employees where appropriate.</w:t>
      </w:r>
    </w:p>
    <w:p>
      <w:pPr>
        <w:pStyle w:val="ListBullet"/>
      </w:pPr>
      <w:r>
        <w:t>Record findings and assign corrective actions.</w:t>
      </w:r>
    </w:p>
    <w:p>
      <w:pPr>
        <w:pStyle w:val="ListBullet"/>
      </w:pPr>
      <w:r>
        <w:t>Follow up to ensure actions are completed.</w:t>
      </w:r>
    </w:p>
    <w:p>
      <w:pPr>
        <w:pStyle w:val="Heading2"/>
      </w:pPr>
      <w:r>
        <w:t>Good Practice</w:t>
      </w:r>
    </w:p>
    <w:p>
      <w:pPr>
        <w:pStyle w:val="ListBullet"/>
      </w:pPr>
      <w:r>
        <w:t>Carry out inspections at planned intervals.</w:t>
      </w:r>
    </w:p>
    <w:p>
      <w:pPr>
        <w:pStyle w:val="ListBullet"/>
      </w:pPr>
      <w:r>
        <w:t>Record findings clearly.</w:t>
      </w:r>
    </w:p>
    <w:p>
      <w:pPr>
        <w:pStyle w:val="ListBullet"/>
      </w:pPr>
      <w:r>
        <w:t>Prioritise corrective actions according to risk.</w:t>
      </w:r>
    </w:p>
    <w:p>
      <w:pPr>
        <w:pStyle w:val="ListBullet"/>
      </w:pPr>
      <w:r>
        <w:t>Communicate findings with employees.</w:t>
      </w:r>
    </w:p>
    <w:p>
      <w:pPr>
        <w:pStyle w:val="ListBullet"/>
      </w:pPr>
      <w:r>
        <w:t>Review trends to prevent repeat issues.</w:t>
      </w:r>
    </w:p>
    <w:p>
      <w:pPr>
        <w:pStyle w:val="Heading2"/>
      </w:pPr>
      <w:r>
        <w:t>Conclusion</w:t>
      </w:r>
    </w:p>
    <w:p>
      <w:pPr>
        <w:pStyle w:val="ListBullet"/>
      </w:pPr>
      <w:r>
        <w:t>Regular inspections and audits help organisations identify risks, improve compliance and create safer workplaces. Effective follow-up and continual improvement are key to long-term success.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